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0386" w14:textId="138B9168" w:rsidR="000B7627" w:rsidRPr="00E35DFA" w:rsidRDefault="00B54599" w:rsidP="00A93202">
      <w:pPr>
        <w:outlineLvl w:val="0"/>
        <w:rPr>
          <w:color w:val="000000" w:themeColor="text1"/>
        </w:rPr>
      </w:pPr>
      <w:r w:rsidRPr="00E35DFA">
        <w:rPr>
          <w:color w:val="000000" w:themeColor="text1"/>
        </w:rPr>
        <w:t>Last updated on: Sunday, 24</w:t>
      </w:r>
      <w:r w:rsidRPr="00E35DFA">
        <w:rPr>
          <w:color w:val="000000" w:themeColor="text1"/>
          <w:vertAlign w:val="superscript"/>
        </w:rPr>
        <w:t>th</w:t>
      </w:r>
      <w:r w:rsidRPr="00E35DFA">
        <w:rPr>
          <w:color w:val="000000" w:themeColor="text1"/>
        </w:rPr>
        <w:t xml:space="preserve"> June 2018</w:t>
      </w:r>
    </w:p>
    <w:p w14:paraId="3CD20A51" w14:textId="77777777" w:rsidR="00980927" w:rsidRPr="00E35DFA" w:rsidRDefault="00980927">
      <w:pPr>
        <w:rPr>
          <w:color w:val="000000" w:themeColor="text1"/>
        </w:rPr>
      </w:pPr>
    </w:p>
    <w:p w14:paraId="60E288B6" w14:textId="77777777" w:rsidR="00980927" w:rsidRPr="00E35DFA" w:rsidRDefault="00980927" w:rsidP="00A93202">
      <w:pPr>
        <w:outlineLvl w:val="0"/>
        <w:rPr>
          <w:color w:val="000000" w:themeColor="text1"/>
        </w:rPr>
      </w:pPr>
      <w:r w:rsidRPr="00E35DFA">
        <w:rPr>
          <w:color w:val="000000" w:themeColor="text1"/>
        </w:rPr>
        <w:t>RNA extraction from NGM plates of nematodes using phase-lock gel separation tubes</w:t>
      </w:r>
    </w:p>
    <w:p w14:paraId="6DA38C4D" w14:textId="77777777" w:rsidR="00980927" w:rsidRPr="00E35DFA" w:rsidRDefault="00980927">
      <w:pPr>
        <w:rPr>
          <w:color w:val="000000" w:themeColor="text1"/>
        </w:rPr>
      </w:pPr>
      <w:bookmarkStart w:id="0" w:name="_GoBack"/>
      <w:bookmarkEnd w:id="0"/>
    </w:p>
    <w:p w14:paraId="364A4C2D" w14:textId="0C080CAC" w:rsidR="00980927" w:rsidRPr="00E35DFA" w:rsidRDefault="00D53A0A" w:rsidP="00D53A0A">
      <w:pPr>
        <w:pStyle w:val="ListParagraph"/>
        <w:numPr>
          <w:ilvl w:val="0"/>
          <w:numId w:val="1"/>
        </w:numPr>
        <w:rPr>
          <w:color w:val="000000" w:themeColor="text1"/>
        </w:rPr>
      </w:pPr>
      <w:r w:rsidRPr="00E35DFA">
        <w:rPr>
          <w:color w:val="000000" w:themeColor="text1"/>
        </w:rPr>
        <w:t>Start with a 90mm NGM plate containing 3300 worms.</w:t>
      </w:r>
    </w:p>
    <w:p w14:paraId="79F01FFC" w14:textId="48F4F126" w:rsidR="00D53A0A" w:rsidRPr="00E35DFA" w:rsidRDefault="00D53A0A" w:rsidP="00D53A0A">
      <w:pPr>
        <w:pStyle w:val="ListParagraph"/>
        <w:numPr>
          <w:ilvl w:val="0"/>
          <w:numId w:val="1"/>
        </w:numPr>
        <w:rPr>
          <w:color w:val="000000" w:themeColor="text1"/>
        </w:rPr>
      </w:pPr>
      <w:r w:rsidRPr="00E35DFA">
        <w:rPr>
          <w:color w:val="000000" w:themeColor="text1"/>
        </w:rPr>
        <w:t>Add M9 to the plate and collect the worms into a 14 ml Falcon tube</w:t>
      </w:r>
    </w:p>
    <w:p w14:paraId="061E06BB" w14:textId="6C0B8315" w:rsidR="00D53A0A" w:rsidRPr="00E35DFA" w:rsidRDefault="00D53A0A" w:rsidP="00D53A0A">
      <w:pPr>
        <w:pStyle w:val="ListParagraph"/>
        <w:numPr>
          <w:ilvl w:val="0"/>
          <w:numId w:val="1"/>
        </w:numPr>
        <w:rPr>
          <w:color w:val="000000" w:themeColor="text1"/>
        </w:rPr>
      </w:pPr>
      <w:r w:rsidRPr="00E35DFA">
        <w:rPr>
          <w:color w:val="000000" w:themeColor="text1"/>
        </w:rPr>
        <w:t>Centrifuge at 2000 rpm in big centrifuge.</w:t>
      </w:r>
    </w:p>
    <w:p w14:paraId="210F891B" w14:textId="312B9586" w:rsidR="00D53A0A" w:rsidRPr="00E35DFA" w:rsidRDefault="00D53A0A" w:rsidP="00D53A0A">
      <w:pPr>
        <w:pStyle w:val="ListParagraph"/>
        <w:numPr>
          <w:ilvl w:val="0"/>
          <w:numId w:val="1"/>
        </w:numPr>
        <w:rPr>
          <w:color w:val="000000" w:themeColor="text1"/>
        </w:rPr>
      </w:pPr>
      <w:r w:rsidRPr="00E35DFA">
        <w:rPr>
          <w:color w:val="000000" w:themeColor="text1"/>
        </w:rPr>
        <w:t>Remove supernatant.</w:t>
      </w:r>
    </w:p>
    <w:p w14:paraId="6699B116" w14:textId="4BFD7A7D" w:rsidR="00D53A0A" w:rsidRPr="00E35DFA" w:rsidRDefault="00D53A0A" w:rsidP="00D53A0A">
      <w:pPr>
        <w:pStyle w:val="ListParagraph"/>
        <w:numPr>
          <w:ilvl w:val="0"/>
          <w:numId w:val="1"/>
        </w:numPr>
        <w:rPr>
          <w:color w:val="000000" w:themeColor="text1"/>
        </w:rPr>
      </w:pPr>
      <w:r w:rsidRPr="00E35DFA">
        <w:rPr>
          <w:color w:val="000000" w:themeColor="text1"/>
        </w:rPr>
        <w:t>Add M9 to Falcon to resuspend worm pellet.</w:t>
      </w:r>
    </w:p>
    <w:p w14:paraId="70140B2C" w14:textId="5DA2B1E0" w:rsidR="00D53A0A" w:rsidRPr="00E35DFA" w:rsidRDefault="00D53A0A" w:rsidP="00D53A0A">
      <w:pPr>
        <w:pStyle w:val="ListParagraph"/>
        <w:numPr>
          <w:ilvl w:val="0"/>
          <w:numId w:val="1"/>
        </w:numPr>
        <w:rPr>
          <w:color w:val="000000" w:themeColor="text1"/>
        </w:rPr>
      </w:pPr>
      <w:r w:rsidRPr="00E35DFA">
        <w:rPr>
          <w:color w:val="000000" w:themeColor="text1"/>
        </w:rPr>
        <w:t>Repeat steps 3-5 3 times.</w:t>
      </w:r>
    </w:p>
    <w:p w14:paraId="7A06456F" w14:textId="13CCF326" w:rsidR="00D53A0A" w:rsidRPr="00E35DFA" w:rsidRDefault="00D53A0A" w:rsidP="00D53A0A">
      <w:pPr>
        <w:pStyle w:val="ListParagraph"/>
        <w:numPr>
          <w:ilvl w:val="0"/>
          <w:numId w:val="1"/>
        </w:numPr>
        <w:rPr>
          <w:color w:val="000000" w:themeColor="text1"/>
        </w:rPr>
      </w:pPr>
      <w:r w:rsidRPr="00E35DFA">
        <w:rPr>
          <w:color w:val="000000" w:themeColor="text1"/>
        </w:rPr>
        <w:t>Remove supernatant.</w:t>
      </w:r>
    </w:p>
    <w:p w14:paraId="458ED6A3" w14:textId="2B5E5627" w:rsidR="00D53A0A" w:rsidRPr="00E35DFA" w:rsidRDefault="00D53A0A" w:rsidP="00D53A0A">
      <w:pPr>
        <w:pStyle w:val="ListParagraph"/>
        <w:numPr>
          <w:ilvl w:val="0"/>
          <w:numId w:val="1"/>
        </w:numPr>
        <w:rPr>
          <w:color w:val="000000" w:themeColor="text1"/>
        </w:rPr>
      </w:pPr>
      <w:r w:rsidRPr="00E35DFA">
        <w:rPr>
          <w:color w:val="000000" w:themeColor="text1"/>
        </w:rPr>
        <w:t xml:space="preserve">Add 750 ul </w:t>
      </w:r>
      <w:proofErr w:type="spellStart"/>
      <w:r w:rsidRPr="00E35DFA">
        <w:rPr>
          <w:color w:val="000000" w:themeColor="text1"/>
        </w:rPr>
        <w:t>TRIsure</w:t>
      </w:r>
      <w:proofErr w:type="spellEnd"/>
      <w:r w:rsidRPr="00E35DFA">
        <w:rPr>
          <w:color w:val="000000" w:themeColor="text1"/>
        </w:rPr>
        <w:t xml:space="preserve"> (</w:t>
      </w:r>
      <w:proofErr w:type="spellStart"/>
      <w:r w:rsidRPr="00E35DFA">
        <w:rPr>
          <w:color w:val="000000" w:themeColor="text1"/>
        </w:rPr>
        <w:t>Bioline</w:t>
      </w:r>
      <w:proofErr w:type="spellEnd"/>
      <w:r w:rsidRPr="00E35DFA">
        <w:rPr>
          <w:color w:val="000000" w:themeColor="text1"/>
        </w:rPr>
        <w:t xml:space="preserve">, </w:t>
      </w:r>
      <w:proofErr w:type="spellStart"/>
      <w:r w:rsidRPr="00E35DFA">
        <w:rPr>
          <w:color w:val="000000" w:themeColor="text1"/>
        </w:rPr>
        <w:t>catalog</w:t>
      </w:r>
      <w:proofErr w:type="spellEnd"/>
      <w:r w:rsidRPr="00E35DFA">
        <w:rPr>
          <w:color w:val="000000" w:themeColor="text1"/>
        </w:rPr>
        <w:t xml:space="preserve"> number BIO-38033) to samples and store in 80 C freezer.</w:t>
      </w:r>
    </w:p>
    <w:p w14:paraId="5D1BEBE2" w14:textId="5E1F66E7" w:rsidR="00E42729" w:rsidRPr="00E35DFA" w:rsidRDefault="00BD7E2E" w:rsidP="00D53A0A">
      <w:pPr>
        <w:pStyle w:val="ListParagraph"/>
        <w:numPr>
          <w:ilvl w:val="0"/>
          <w:numId w:val="1"/>
        </w:numPr>
        <w:rPr>
          <w:color w:val="000000" w:themeColor="text1"/>
        </w:rPr>
      </w:pPr>
      <w:r w:rsidRPr="00E35DFA">
        <w:rPr>
          <w:color w:val="000000" w:themeColor="text1"/>
        </w:rPr>
        <w:t xml:space="preserve">Decontaminate the working area with </w:t>
      </w:r>
      <w:proofErr w:type="spellStart"/>
      <w:r w:rsidRPr="00E35DFA">
        <w:rPr>
          <w:color w:val="000000" w:themeColor="text1"/>
        </w:rPr>
        <w:t>RNAseZap</w:t>
      </w:r>
      <w:proofErr w:type="spellEnd"/>
      <w:r w:rsidRPr="00E35DFA">
        <w:rPr>
          <w:color w:val="000000" w:themeColor="text1"/>
        </w:rPr>
        <w:t xml:space="preserve"> </w:t>
      </w:r>
      <w:r w:rsidR="00D6456F" w:rsidRPr="00E35DFA">
        <w:rPr>
          <w:color w:val="000000" w:themeColor="text1"/>
        </w:rPr>
        <w:t>or 0.1% SDS in DEPC water.</w:t>
      </w:r>
    </w:p>
    <w:p w14:paraId="0EDA81B3" w14:textId="54E019D7" w:rsidR="005427EB" w:rsidRPr="00E35DFA" w:rsidRDefault="005427EB" w:rsidP="00D53A0A">
      <w:pPr>
        <w:pStyle w:val="ListParagraph"/>
        <w:numPr>
          <w:ilvl w:val="0"/>
          <w:numId w:val="1"/>
        </w:numPr>
        <w:rPr>
          <w:color w:val="000000" w:themeColor="text1"/>
        </w:rPr>
      </w:pPr>
      <w:r w:rsidRPr="00E35DFA">
        <w:rPr>
          <w:color w:val="000000" w:themeColor="text1"/>
        </w:rPr>
        <w:t xml:space="preserve">5 times freeze-thaw cycles in the </w:t>
      </w:r>
      <w:proofErr w:type="spellStart"/>
      <w:r w:rsidRPr="00E35DFA">
        <w:rPr>
          <w:color w:val="000000" w:themeColor="text1"/>
        </w:rPr>
        <w:t>TRIsure</w:t>
      </w:r>
      <w:proofErr w:type="spellEnd"/>
      <w:r w:rsidRPr="00E35DFA">
        <w:rPr>
          <w:color w:val="000000" w:themeColor="text1"/>
        </w:rPr>
        <w:t xml:space="preserve"> in liquid nitrogen. Dip the tube in liquid nitrogen</w:t>
      </w:r>
      <w:r w:rsidR="008541E2" w:rsidRPr="00E35DFA">
        <w:rPr>
          <w:color w:val="000000" w:themeColor="text1"/>
        </w:rPr>
        <w:t xml:space="preserve"> for 3 minutes. Dip the tube in</w:t>
      </w:r>
      <w:r w:rsidRPr="00E35DFA">
        <w:rPr>
          <w:color w:val="000000" w:themeColor="text1"/>
        </w:rPr>
        <w:t xml:space="preserve"> water</w:t>
      </w:r>
      <w:r w:rsidR="008541E2" w:rsidRPr="00E35DFA">
        <w:rPr>
          <w:color w:val="000000" w:themeColor="text1"/>
        </w:rPr>
        <w:t xml:space="preserve"> at room temperature</w:t>
      </w:r>
      <w:r w:rsidRPr="00E35DFA">
        <w:rPr>
          <w:color w:val="000000" w:themeColor="text1"/>
        </w:rPr>
        <w:t xml:space="preserve"> until no ice can be seen anymore.</w:t>
      </w:r>
      <w:r w:rsidR="00E24492" w:rsidRPr="00E35DFA">
        <w:rPr>
          <w:color w:val="000000" w:themeColor="text1"/>
        </w:rPr>
        <w:t xml:space="preserve"> For 24 samples, 3 tanks of liquid nitrogen are useful.</w:t>
      </w:r>
    </w:p>
    <w:p w14:paraId="344C4152" w14:textId="799E750E" w:rsidR="00A747F2" w:rsidRPr="00E35DFA" w:rsidRDefault="00A747F2" w:rsidP="00D53A0A">
      <w:pPr>
        <w:pStyle w:val="ListParagraph"/>
        <w:numPr>
          <w:ilvl w:val="0"/>
          <w:numId w:val="1"/>
        </w:numPr>
        <w:rPr>
          <w:color w:val="000000" w:themeColor="text1"/>
        </w:rPr>
      </w:pPr>
      <w:r w:rsidRPr="00E35DFA">
        <w:rPr>
          <w:color w:val="000000" w:themeColor="text1"/>
        </w:rPr>
        <w:t xml:space="preserve">Make sure there are very few carcasses left in the </w:t>
      </w:r>
      <w:proofErr w:type="spellStart"/>
      <w:r w:rsidRPr="00E35DFA">
        <w:rPr>
          <w:color w:val="000000" w:themeColor="text1"/>
        </w:rPr>
        <w:t>Trisure</w:t>
      </w:r>
      <w:proofErr w:type="spellEnd"/>
      <w:r w:rsidRPr="00E35DFA">
        <w:rPr>
          <w:color w:val="000000" w:themeColor="text1"/>
        </w:rPr>
        <w:t>.</w:t>
      </w:r>
    </w:p>
    <w:p w14:paraId="4EFD90EC" w14:textId="7422547F" w:rsidR="008631F7" w:rsidRPr="00E35DFA" w:rsidRDefault="008631F7" w:rsidP="00D53A0A">
      <w:pPr>
        <w:pStyle w:val="ListParagraph"/>
        <w:numPr>
          <w:ilvl w:val="0"/>
          <w:numId w:val="1"/>
        </w:numPr>
        <w:rPr>
          <w:color w:val="000000" w:themeColor="text1"/>
        </w:rPr>
      </w:pPr>
      <w:r w:rsidRPr="00E35DFA">
        <w:rPr>
          <w:color w:val="000000" w:themeColor="text1"/>
        </w:rPr>
        <w:t xml:space="preserve">If after 5 freeze-thaw cycles, there are still many carcasses in the </w:t>
      </w:r>
      <w:proofErr w:type="spellStart"/>
      <w:r w:rsidRPr="00E35DFA">
        <w:rPr>
          <w:color w:val="000000" w:themeColor="text1"/>
        </w:rPr>
        <w:t>TriSURE</w:t>
      </w:r>
      <w:proofErr w:type="spellEnd"/>
      <w:r w:rsidRPr="00E35DFA">
        <w:rPr>
          <w:color w:val="000000" w:themeColor="text1"/>
        </w:rPr>
        <w:t xml:space="preserve">, consider adding 750 ul </w:t>
      </w:r>
      <w:proofErr w:type="spellStart"/>
      <w:r w:rsidRPr="00E35DFA">
        <w:rPr>
          <w:color w:val="000000" w:themeColor="text1"/>
        </w:rPr>
        <w:t>TriSURE</w:t>
      </w:r>
      <w:proofErr w:type="spellEnd"/>
      <w:r w:rsidRPr="00E35DFA">
        <w:rPr>
          <w:color w:val="000000" w:themeColor="text1"/>
        </w:rPr>
        <w:t xml:space="preserve"> and splitting each sample into 2.</w:t>
      </w:r>
    </w:p>
    <w:p w14:paraId="2E0C832E" w14:textId="287A7661" w:rsidR="00FA4357" w:rsidRPr="00E35DFA" w:rsidRDefault="00FA4357" w:rsidP="00FA4357">
      <w:pPr>
        <w:pStyle w:val="ListParagraph"/>
        <w:numPr>
          <w:ilvl w:val="0"/>
          <w:numId w:val="1"/>
        </w:numPr>
        <w:rPr>
          <w:color w:val="000000" w:themeColor="text1"/>
        </w:rPr>
      </w:pPr>
      <w:r w:rsidRPr="00E35DFA">
        <w:rPr>
          <w:color w:val="000000" w:themeColor="text1"/>
        </w:rPr>
        <w:t>pre-</w:t>
      </w:r>
      <w:r w:rsidR="00515008" w:rsidRPr="00E35DFA">
        <w:rPr>
          <w:color w:val="000000" w:themeColor="text1"/>
        </w:rPr>
        <w:t>spin phase-lock tubes</w:t>
      </w:r>
      <w:r w:rsidRPr="00E35DFA">
        <w:rPr>
          <w:color w:val="000000" w:themeColor="text1"/>
        </w:rPr>
        <w:t xml:space="preserve"> at 21,130 for 1 min at 4 C.</w:t>
      </w:r>
    </w:p>
    <w:p w14:paraId="2D9AFDEF" w14:textId="77777777" w:rsidR="00FA4357" w:rsidRPr="00E35DFA" w:rsidRDefault="00FA4357" w:rsidP="00FA4357">
      <w:pPr>
        <w:pStyle w:val="ListParagraph"/>
        <w:rPr>
          <w:color w:val="000000" w:themeColor="text1"/>
        </w:rPr>
      </w:pPr>
    </w:p>
    <w:p w14:paraId="1774616A" w14:textId="2AD1F59D" w:rsidR="00710702" w:rsidRPr="00E35DFA" w:rsidRDefault="00710702" w:rsidP="00D53A0A">
      <w:pPr>
        <w:pStyle w:val="ListParagraph"/>
        <w:numPr>
          <w:ilvl w:val="0"/>
          <w:numId w:val="1"/>
        </w:numPr>
        <w:rPr>
          <w:color w:val="000000" w:themeColor="text1"/>
        </w:rPr>
      </w:pPr>
      <w:r w:rsidRPr="00E35DFA">
        <w:rPr>
          <w:color w:val="000000" w:themeColor="text1"/>
        </w:rPr>
        <w:t xml:space="preserve">Transfer </w:t>
      </w:r>
      <w:proofErr w:type="spellStart"/>
      <w:r w:rsidR="0089759F" w:rsidRPr="00E35DFA">
        <w:rPr>
          <w:color w:val="000000" w:themeColor="text1"/>
        </w:rPr>
        <w:t>Trisure</w:t>
      </w:r>
      <w:proofErr w:type="spellEnd"/>
      <w:r w:rsidR="0089759F" w:rsidRPr="00E35DFA">
        <w:rPr>
          <w:color w:val="000000" w:themeColor="text1"/>
        </w:rPr>
        <w:t xml:space="preserve">/worms </w:t>
      </w:r>
      <w:r w:rsidRPr="00E35DFA">
        <w:rPr>
          <w:color w:val="000000" w:themeColor="text1"/>
        </w:rPr>
        <w:t>to a Heavy phase lock g</w:t>
      </w:r>
      <w:r w:rsidR="00C93FC4" w:rsidRPr="00E35DFA">
        <w:rPr>
          <w:color w:val="000000" w:themeColor="text1"/>
        </w:rPr>
        <w:t>el tube (</w:t>
      </w:r>
      <w:r w:rsidR="002C7D30" w:rsidRPr="00E35DFA">
        <w:rPr>
          <w:color w:val="000000" w:themeColor="text1"/>
        </w:rPr>
        <w:t>pipet</w:t>
      </w:r>
      <w:r w:rsidR="00C93FC4" w:rsidRPr="00E35DFA">
        <w:rPr>
          <w:color w:val="000000" w:themeColor="text1"/>
        </w:rPr>
        <w:t xml:space="preserve">), </w:t>
      </w:r>
    </w:p>
    <w:p w14:paraId="38CE0F77" w14:textId="66AE084B" w:rsidR="00DF4C3E" w:rsidRPr="00E35DFA" w:rsidRDefault="00DF4C3E" w:rsidP="00D53A0A">
      <w:pPr>
        <w:pStyle w:val="ListParagraph"/>
        <w:numPr>
          <w:ilvl w:val="0"/>
          <w:numId w:val="1"/>
        </w:numPr>
        <w:rPr>
          <w:color w:val="000000" w:themeColor="text1"/>
        </w:rPr>
      </w:pPr>
      <w:r w:rsidRPr="00E35DFA">
        <w:rPr>
          <w:color w:val="000000" w:themeColor="text1"/>
        </w:rPr>
        <w:t>Add 15</w:t>
      </w:r>
      <w:r w:rsidR="00B35748" w:rsidRPr="00E35DFA">
        <w:rPr>
          <w:color w:val="000000" w:themeColor="text1"/>
        </w:rPr>
        <w:t>0</w:t>
      </w:r>
      <w:r w:rsidRPr="00E35DFA">
        <w:rPr>
          <w:color w:val="000000" w:themeColor="text1"/>
        </w:rPr>
        <w:t xml:space="preserve"> ul chloroform, shake by hand (until emulsion) and incubate for 10 min at RT.</w:t>
      </w:r>
      <w:r w:rsidR="00F74988" w:rsidRPr="00E35DFA">
        <w:rPr>
          <w:color w:val="000000" w:themeColor="text1"/>
        </w:rPr>
        <w:t xml:space="preserve"> After 10 minutes, there are 3 phases. The gel is at the bottom, the green phase is in the middle and a pale/clear phase is at the top.</w:t>
      </w:r>
      <w:r w:rsidR="00A93202" w:rsidRPr="00E35DFA">
        <w:rPr>
          <w:color w:val="000000" w:themeColor="text1"/>
        </w:rPr>
        <w:t xml:space="preserve"> </w:t>
      </w:r>
      <w:r w:rsidR="004F33C1" w:rsidRPr="00E35DFA">
        <w:rPr>
          <w:color w:val="000000" w:themeColor="text1"/>
        </w:rPr>
        <w:t>Do not store chloroform in plastic! Chloroform penetrates plastic very efficiently and gets out of falcon tubes. Use chloroform straight out of the glass jar.</w:t>
      </w:r>
    </w:p>
    <w:p w14:paraId="44108AE4" w14:textId="5B4C84AA" w:rsidR="005F1D78" w:rsidRPr="00E35DFA" w:rsidRDefault="00621DAF" w:rsidP="00D53A0A">
      <w:pPr>
        <w:pStyle w:val="ListParagraph"/>
        <w:numPr>
          <w:ilvl w:val="0"/>
          <w:numId w:val="1"/>
        </w:numPr>
        <w:rPr>
          <w:color w:val="000000" w:themeColor="text1"/>
        </w:rPr>
      </w:pPr>
      <w:r w:rsidRPr="00E35DFA">
        <w:rPr>
          <w:color w:val="000000" w:themeColor="text1"/>
        </w:rPr>
        <w:t>Centrifuge at 21,130</w:t>
      </w:r>
      <w:r w:rsidR="005F1D78" w:rsidRPr="00E35DFA">
        <w:rPr>
          <w:color w:val="000000" w:themeColor="text1"/>
        </w:rPr>
        <w:t xml:space="preserve"> x g for 5 minutes at 4 C.</w:t>
      </w:r>
    </w:p>
    <w:p w14:paraId="54AE6B1A" w14:textId="10E2E08B" w:rsidR="005E658F" w:rsidRPr="00E35DFA" w:rsidRDefault="005E658F" w:rsidP="00D53A0A">
      <w:pPr>
        <w:pStyle w:val="ListParagraph"/>
        <w:numPr>
          <w:ilvl w:val="0"/>
          <w:numId w:val="1"/>
        </w:numPr>
        <w:rPr>
          <w:color w:val="000000" w:themeColor="text1"/>
        </w:rPr>
      </w:pPr>
      <w:r w:rsidRPr="00E35DFA">
        <w:rPr>
          <w:color w:val="000000" w:themeColor="text1"/>
        </w:rPr>
        <w:t xml:space="preserve">Add 400 ul chloroform using the manual repeater pipette with </w:t>
      </w:r>
      <w:r w:rsidR="004D03B2" w:rsidRPr="00E35DFA">
        <w:rPr>
          <w:color w:val="000000" w:themeColor="text1"/>
        </w:rPr>
        <w:t xml:space="preserve">a 10 ml </w:t>
      </w:r>
      <w:proofErr w:type="spellStart"/>
      <w:r w:rsidRPr="00E35DFA">
        <w:rPr>
          <w:color w:val="000000" w:themeColor="text1"/>
        </w:rPr>
        <w:t>combitip</w:t>
      </w:r>
      <w:proofErr w:type="spellEnd"/>
      <w:r w:rsidRPr="00E35DFA">
        <w:rPr>
          <w:color w:val="000000" w:themeColor="text1"/>
        </w:rPr>
        <w:t xml:space="preserve">. I experienced no spillage from the </w:t>
      </w:r>
      <w:r w:rsidR="001C7BDA" w:rsidRPr="00E35DFA">
        <w:rPr>
          <w:color w:val="000000" w:themeColor="text1"/>
        </w:rPr>
        <w:t xml:space="preserve">10 ml </w:t>
      </w:r>
      <w:proofErr w:type="spellStart"/>
      <w:r w:rsidRPr="00E35DFA">
        <w:rPr>
          <w:color w:val="000000" w:themeColor="text1"/>
        </w:rPr>
        <w:t>combitip</w:t>
      </w:r>
      <w:proofErr w:type="spellEnd"/>
      <w:r w:rsidRPr="00E35DFA">
        <w:rPr>
          <w:color w:val="000000" w:themeColor="text1"/>
        </w:rPr>
        <w:t xml:space="preserve"> as </w:t>
      </w:r>
      <w:r w:rsidR="00B2333C" w:rsidRPr="00E35DFA">
        <w:rPr>
          <w:color w:val="000000" w:themeColor="text1"/>
        </w:rPr>
        <w:t>opposed to normal tips/P1000.</w:t>
      </w:r>
      <w:r w:rsidR="00CD7717" w:rsidRPr="00E35DFA">
        <w:rPr>
          <w:color w:val="000000" w:themeColor="text1"/>
        </w:rPr>
        <w:t xml:space="preserve"> However, the </w:t>
      </w:r>
      <w:proofErr w:type="spellStart"/>
      <w:r w:rsidR="00CD7717" w:rsidRPr="00E35DFA">
        <w:rPr>
          <w:color w:val="000000" w:themeColor="text1"/>
        </w:rPr>
        <w:t>combitip</w:t>
      </w:r>
      <w:proofErr w:type="spellEnd"/>
      <w:r w:rsidR="00CD7717" w:rsidRPr="00E35DFA">
        <w:rPr>
          <w:color w:val="000000" w:themeColor="text1"/>
        </w:rPr>
        <w:t xml:space="preserve"> pipette can be splashy if the sliding mechanism is not smooth. </w:t>
      </w:r>
    </w:p>
    <w:p w14:paraId="2A7AA0B3" w14:textId="77777777" w:rsidR="001F17E3" w:rsidRPr="00E35DFA" w:rsidRDefault="001F17E3" w:rsidP="001F17E3">
      <w:pPr>
        <w:pStyle w:val="ListParagraph"/>
        <w:numPr>
          <w:ilvl w:val="0"/>
          <w:numId w:val="1"/>
        </w:numPr>
        <w:rPr>
          <w:color w:val="000000" w:themeColor="text1"/>
        </w:rPr>
      </w:pPr>
      <w:r w:rsidRPr="00E35DFA">
        <w:rPr>
          <w:color w:val="000000" w:themeColor="text1"/>
        </w:rPr>
        <w:t>Centrifuge at 21,130 x g for 5 minutes at 4 C.</w:t>
      </w:r>
    </w:p>
    <w:p w14:paraId="3A9A5144" w14:textId="2A317C71" w:rsidR="000964DF" w:rsidRPr="00E35DFA" w:rsidRDefault="000964DF" w:rsidP="00D53A0A">
      <w:pPr>
        <w:pStyle w:val="ListParagraph"/>
        <w:numPr>
          <w:ilvl w:val="0"/>
          <w:numId w:val="1"/>
        </w:numPr>
        <w:rPr>
          <w:color w:val="000000" w:themeColor="text1"/>
        </w:rPr>
      </w:pPr>
      <w:r w:rsidRPr="00E35DFA">
        <w:rPr>
          <w:color w:val="000000" w:themeColor="text1"/>
        </w:rPr>
        <w:t>Now, the positions of the gel and the green phase have exchanged. The gel is in the middle, with the pale phase at the top and the green phase at the bottom.</w:t>
      </w:r>
    </w:p>
    <w:p w14:paraId="22A67632" w14:textId="33D97105" w:rsidR="000B6F06" w:rsidRPr="00E35DFA" w:rsidRDefault="00256ECB" w:rsidP="000B6F06">
      <w:pPr>
        <w:pStyle w:val="ListParagraph"/>
        <w:numPr>
          <w:ilvl w:val="0"/>
          <w:numId w:val="1"/>
        </w:numPr>
        <w:rPr>
          <w:color w:val="000000" w:themeColor="text1"/>
        </w:rPr>
      </w:pPr>
      <w:r w:rsidRPr="00E35DFA">
        <w:rPr>
          <w:color w:val="000000" w:themeColor="text1"/>
        </w:rPr>
        <w:t xml:space="preserve">Collect upper phase (decant) into a DNA </w:t>
      </w:r>
      <w:proofErr w:type="spellStart"/>
      <w:r w:rsidR="00C91741" w:rsidRPr="00E35DFA">
        <w:rPr>
          <w:color w:val="000000" w:themeColor="text1"/>
        </w:rPr>
        <w:t>L</w:t>
      </w:r>
      <w:r w:rsidRPr="00E35DFA">
        <w:rPr>
          <w:color w:val="000000" w:themeColor="text1"/>
        </w:rPr>
        <w:t>o</w:t>
      </w:r>
      <w:r w:rsidR="002D7AAB" w:rsidRPr="00E35DFA">
        <w:rPr>
          <w:color w:val="000000" w:themeColor="text1"/>
        </w:rPr>
        <w:t>B</w:t>
      </w:r>
      <w:r w:rsidRPr="00E35DFA">
        <w:rPr>
          <w:color w:val="000000" w:themeColor="text1"/>
        </w:rPr>
        <w:t>ind</w:t>
      </w:r>
      <w:proofErr w:type="spellEnd"/>
      <w:r w:rsidRPr="00E35DFA">
        <w:rPr>
          <w:color w:val="000000" w:themeColor="text1"/>
        </w:rPr>
        <w:t xml:space="preserve"> tube</w:t>
      </w:r>
      <w:r w:rsidR="006C2E5A" w:rsidRPr="00E35DFA">
        <w:rPr>
          <w:color w:val="000000" w:themeColor="text1"/>
        </w:rPr>
        <w:t xml:space="preserve"> (leave some in order to avoid taking gel)</w:t>
      </w:r>
      <w:r w:rsidR="00BE3353" w:rsidRPr="00E35DFA">
        <w:rPr>
          <w:color w:val="000000" w:themeColor="text1"/>
        </w:rPr>
        <w:t xml:space="preserve">. </w:t>
      </w:r>
      <w:r w:rsidR="00597A43" w:rsidRPr="00E35DFA">
        <w:rPr>
          <w:color w:val="000000" w:themeColor="text1"/>
        </w:rPr>
        <w:t>A</w:t>
      </w:r>
      <w:r w:rsidRPr="00E35DFA">
        <w:rPr>
          <w:color w:val="000000" w:themeColor="text1"/>
        </w:rPr>
        <w:t>dd 500 ul isopropanol (meaning 1:1 aqueous phase-isopropanol) and 1 ul glycogen</w:t>
      </w:r>
      <w:r w:rsidR="000D630E" w:rsidRPr="00E35DFA">
        <w:rPr>
          <w:color w:val="000000" w:themeColor="text1"/>
        </w:rPr>
        <w:t xml:space="preserve"> (optional for abundant RNA</w:t>
      </w:r>
      <w:r w:rsidR="009158B2" w:rsidRPr="00E35DFA">
        <w:rPr>
          <w:color w:val="000000" w:themeColor="text1"/>
        </w:rPr>
        <w:t xml:space="preserve"> = no need to add if RNA is abundant</w:t>
      </w:r>
      <w:r w:rsidR="000D630E" w:rsidRPr="00E35DFA">
        <w:rPr>
          <w:color w:val="000000" w:themeColor="text1"/>
        </w:rPr>
        <w:t>)</w:t>
      </w:r>
      <w:r w:rsidRPr="00E35DFA">
        <w:rPr>
          <w:color w:val="000000" w:themeColor="text1"/>
        </w:rPr>
        <w:t>. Mix the tube by inversi</w:t>
      </w:r>
      <w:r w:rsidR="008D544E" w:rsidRPr="00E35DFA">
        <w:rPr>
          <w:color w:val="000000" w:themeColor="text1"/>
        </w:rPr>
        <w:t>on. Incubate for 5</w:t>
      </w:r>
      <w:r w:rsidRPr="00E35DFA">
        <w:rPr>
          <w:color w:val="000000" w:themeColor="text1"/>
        </w:rPr>
        <w:t xml:space="preserve"> minute</w:t>
      </w:r>
      <w:r w:rsidR="008D544E" w:rsidRPr="00E35DFA">
        <w:rPr>
          <w:color w:val="000000" w:themeColor="text1"/>
        </w:rPr>
        <w:t>s</w:t>
      </w:r>
      <w:r w:rsidRPr="00E35DFA">
        <w:rPr>
          <w:color w:val="000000" w:themeColor="text1"/>
        </w:rPr>
        <w:t xml:space="preserve"> at room temperature</w:t>
      </w:r>
      <w:r w:rsidR="008D544E" w:rsidRPr="00E35DFA">
        <w:rPr>
          <w:color w:val="000000" w:themeColor="text1"/>
        </w:rPr>
        <w:t xml:space="preserve"> (</w:t>
      </w:r>
      <w:r w:rsidR="004B47B9" w:rsidRPr="00E35DFA">
        <w:rPr>
          <w:color w:val="000000" w:themeColor="text1"/>
        </w:rPr>
        <w:t xml:space="preserve">RT </w:t>
      </w:r>
      <w:r w:rsidR="008D544E" w:rsidRPr="00E35DFA">
        <w:rPr>
          <w:color w:val="000000" w:themeColor="text1"/>
        </w:rPr>
        <w:t>for abundant RNA, -80 C for one hour for low qty RNA)</w:t>
      </w:r>
      <w:r w:rsidRPr="00E35DFA">
        <w:rPr>
          <w:color w:val="000000" w:themeColor="text1"/>
        </w:rPr>
        <w:t xml:space="preserve">. </w:t>
      </w:r>
      <w:r w:rsidR="002546A2" w:rsidRPr="00E35DFA">
        <w:rPr>
          <w:color w:val="000000" w:themeColor="text1"/>
        </w:rPr>
        <w:t>A postdoc in the lab</w:t>
      </w:r>
      <w:r w:rsidR="00E10F86" w:rsidRPr="00E35DFA">
        <w:rPr>
          <w:color w:val="000000" w:themeColor="text1"/>
        </w:rPr>
        <w:t xml:space="preserve"> </w:t>
      </w:r>
      <w:r w:rsidRPr="00E35DFA">
        <w:rPr>
          <w:color w:val="000000" w:themeColor="text1"/>
        </w:rPr>
        <w:t>suggests to not incubate it on ice or in the freezer because that might precip</w:t>
      </w:r>
      <w:r w:rsidR="004749AE" w:rsidRPr="00E35DFA">
        <w:rPr>
          <w:color w:val="000000" w:themeColor="text1"/>
        </w:rPr>
        <w:t>it</w:t>
      </w:r>
      <w:r w:rsidRPr="00E35DFA">
        <w:rPr>
          <w:color w:val="000000" w:themeColor="text1"/>
        </w:rPr>
        <w:t xml:space="preserve">ate salts. </w:t>
      </w:r>
      <w:r w:rsidR="001A4095" w:rsidRPr="00E35DFA">
        <w:rPr>
          <w:color w:val="000000" w:themeColor="text1"/>
        </w:rPr>
        <w:t>The isopropanol/aqueous phase solution can appear granular. The granules are the precipitated RNA.</w:t>
      </w:r>
    </w:p>
    <w:p w14:paraId="79F75085" w14:textId="023FE409" w:rsidR="000964DF" w:rsidRPr="00E35DFA" w:rsidRDefault="000964DF" w:rsidP="00D53A0A">
      <w:pPr>
        <w:pStyle w:val="ListParagraph"/>
        <w:numPr>
          <w:ilvl w:val="0"/>
          <w:numId w:val="1"/>
        </w:numPr>
        <w:rPr>
          <w:color w:val="000000" w:themeColor="text1"/>
        </w:rPr>
      </w:pPr>
      <w:r w:rsidRPr="00E35DFA">
        <w:rPr>
          <w:color w:val="000000" w:themeColor="text1"/>
        </w:rPr>
        <w:t>Centrifuge at maxi</w:t>
      </w:r>
      <w:r w:rsidR="00CE7DE0" w:rsidRPr="00E35DFA">
        <w:rPr>
          <w:color w:val="000000" w:themeColor="text1"/>
        </w:rPr>
        <w:t>m</w:t>
      </w:r>
      <w:r w:rsidR="00621DAF" w:rsidRPr="00E35DFA">
        <w:rPr>
          <w:color w:val="000000" w:themeColor="text1"/>
        </w:rPr>
        <w:t>um speed for 30 min at 4 C (=21,130</w:t>
      </w:r>
      <w:r w:rsidRPr="00E35DFA">
        <w:rPr>
          <w:color w:val="000000" w:themeColor="text1"/>
        </w:rPr>
        <w:t xml:space="preserve"> x g in Eppendorf Centrifuge 5424 R).</w:t>
      </w:r>
    </w:p>
    <w:p w14:paraId="1297D966" w14:textId="77777777" w:rsidR="0088756A" w:rsidRPr="00E35DFA" w:rsidRDefault="0088756A" w:rsidP="0088756A">
      <w:pPr>
        <w:pStyle w:val="ListParagraph"/>
        <w:numPr>
          <w:ilvl w:val="0"/>
          <w:numId w:val="1"/>
        </w:numPr>
        <w:rPr>
          <w:color w:val="000000" w:themeColor="text1"/>
        </w:rPr>
      </w:pPr>
      <w:r w:rsidRPr="00E35DFA">
        <w:rPr>
          <w:color w:val="000000" w:themeColor="text1"/>
        </w:rPr>
        <w:t xml:space="preserve">Heat DEPC water at 80 C in heat block. </w:t>
      </w:r>
    </w:p>
    <w:p w14:paraId="681BEE74" w14:textId="77777777" w:rsidR="0088756A" w:rsidRPr="00E35DFA" w:rsidRDefault="0088756A" w:rsidP="0088756A">
      <w:pPr>
        <w:pStyle w:val="ListParagraph"/>
        <w:rPr>
          <w:color w:val="000000" w:themeColor="text1"/>
        </w:rPr>
      </w:pPr>
    </w:p>
    <w:p w14:paraId="0C3D8C74" w14:textId="03906049" w:rsidR="000B6F06" w:rsidRPr="00E35DFA" w:rsidRDefault="000B6F06" w:rsidP="00D53A0A">
      <w:pPr>
        <w:pStyle w:val="ListParagraph"/>
        <w:numPr>
          <w:ilvl w:val="0"/>
          <w:numId w:val="1"/>
        </w:numPr>
        <w:rPr>
          <w:color w:val="000000" w:themeColor="text1"/>
        </w:rPr>
      </w:pPr>
      <w:r w:rsidRPr="00E35DFA">
        <w:rPr>
          <w:color w:val="000000" w:themeColor="text1"/>
        </w:rPr>
        <w:t>Throw away the phase-lock tubes into their own waste bin</w:t>
      </w:r>
      <w:r w:rsidR="00721407" w:rsidRPr="00E35DFA">
        <w:rPr>
          <w:color w:val="000000" w:themeColor="text1"/>
        </w:rPr>
        <w:t>.</w:t>
      </w:r>
    </w:p>
    <w:p w14:paraId="0A29D269" w14:textId="0179C95C" w:rsidR="00ED346F" w:rsidRPr="00E35DFA" w:rsidRDefault="00ED346F" w:rsidP="00D53A0A">
      <w:pPr>
        <w:pStyle w:val="ListParagraph"/>
        <w:numPr>
          <w:ilvl w:val="0"/>
          <w:numId w:val="1"/>
        </w:numPr>
        <w:rPr>
          <w:color w:val="000000" w:themeColor="text1"/>
        </w:rPr>
      </w:pPr>
      <w:r w:rsidRPr="00E35DFA">
        <w:rPr>
          <w:color w:val="000000" w:themeColor="text1"/>
        </w:rPr>
        <w:t>Remove isopropanol.</w:t>
      </w:r>
    </w:p>
    <w:p w14:paraId="746A9CB2" w14:textId="046DD63A" w:rsidR="00382B6B" w:rsidRPr="00E35DFA" w:rsidRDefault="00ED346F" w:rsidP="00382B6B">
      <w:pPr>
        <w:pStyle w:val="ListParagraph"/>
        <w:numPr>
          <w:ilvl w:val="0"/>
          <w:numId w:val="1"/>
        </w:numPr>
        <w:rPr>
          <w:color w:val="000000" w:themeColor="text1"/>
        </w:rPr>
      </w:pPr>
      <w:r w:rsidRPr="00E35DFA">
        <w:rPr>
          <w:color w:val="000000" w:themeColor="text1"/>
        </w:rPr>
        <w:t xml:space="preserve">Wash </w:t>
      </w:r>
      <w:r w:rsidR="00924D92" w:rsidRPr="00E35DFA">
        <w:rPr>
          <w:color w:val="000000" w:themeColor="text1"/>
        </w:rPr>
        <w:t>4 times</w:t>
      </w:r>
      <w:r w:rsidRPr="00E35DFA">
        <w:rPr>
          <w:color w:val="000000" w:themeColor="text1"/>
        </w:rPr>
        <w:t xml:space="preserve"> with </w:t>
      </w:r>
      <w:r w:rsidR="00C334C8" w:rsidRPr="00E35DFA">
        <w:rPr>
          <w:color w:val="000000" w:themeColor="text1"/>
        </w:rPr>
        <w:t>900</w:t>
      </w:r>
      <w:r w:rsidRPr="00E35DFA">
        <w:rPr>
          <w:color w:val="000000" w:themeColor="text1"/>
        </w:rPr>
        <w:t xml:space="preserve"> ul of cold</w:t>
      </w:r>
      <w:r w:rsidR="00C334C8" w:rsidRPr="00E35DFA">
        <w:rPr>
          <w:color w:val="000000" w:themeColor="text1"/>
        </w:rPr>
        <w:t xml:space="preserve"> (keep on dry ice)</w:t>
      </w:r>
      <w:r w:rsidRPr="00E35DFA">
        <w:rPr>
          <w:color w:val="000000" w:themeColor="text1"/>
        </w:rPr>
        <w:t xml:space="preserve"> freshly prepared 70% EtOH (make sure to remove as much supernatant as possible but do not let the pellets dry). Prepare the 70% EtOH fresh each time because ethanol solutions are hygroscopic</w:t>
      </w:r>
      <w:r w:rsidR="009D55A1" w:rsidRPr="00E35DFA">
        <w:rPr>
          <w:color w:val="000000" w:themeColor="text1"/>
        </w:rPr>
        <w:t xml:space="preserve"> and can thus decrease in ethanol content over time. </w:t>
      </w:r>
      <w:r w:rsidR="00382B6B" w:rsidRPr="00E35DFA">
        <w:rPr>
          <w:color w:val="000000" w:themeColor="text1"/>
        </w:rPr>
        <w:t>The</w:t>
      </w:r>
      <w:r w:rsidR="00D87029" w:rsidRPr="00E35DFA">
        <w:rPr>
          <w:color w:val="000000" w:themeColor="text1"/>
        </w:rPr>
        <w:t xml:space="preserve"> washing works as follows: add 9</w:t>
      </w:r>
      <w:r w:rsidR="00382B6B" w:rsidRPr="00E35DFA">
        <w:rPr>
          <w:color w:val="000000" w:themeColor="text1"/>
        </w:rPr>
        <w:t>00 ul eth</w:t>
      </w:r>
      <w:r w:rsidR="00203B63" w:rsidRPr="00E35DFA">
        <w:rPr>
          <w:color w:val="000000" w:themeColor="text1"/>
        </w:rPr>
        <w:t xml:space="preserve">anol, centrifuge </w:t>
      </w:r>
      <w:r w:rsidR="002E3936" w:rsidRPr="00E35DFA">
        <w:rPr>
          <w:color w:val="000000" w:themeColor="text1"/>
        </w:rPr>
        <w:t>5 minutes at 4 C 21</w:t>
      </w:r>
      <w:r w:rsidR="00382B6B" w:rsidRPr="00E35DFA">
        <w:rPr>
          <w:color w:val="000000" w:themeColor="text1"/>
        </w:rPr>
        <w:t>,000 x g and remove ethanol.</w:t>
      </w:r>
    </w:p>
    <w:p w14:paraId="357C1E97" w14:textId="11A4FA0A" w:rsidR="00707953" w:rsidRPr="00E35DFA" w:rsidRDefault="00707953" w:rsidP="00707953">
      <w:pPr>
        <w:rPr>
          <w:color w:val="000000" w:themeColor="text1"/>
        </w:rPr>
      </w:pPr>
    </w:p>
    <w:p w14:paraId="01190483" w14:textId="1BAD3628" w:rsidR="00707953" w:rsidRPr="00E35DFA" w:rsidRDefault="00707953" w:rsidP="00707953">
      <w:pPr>
        <w:rPr>
          <w:color w:val="000000" w:themeColor="text1"/>
        </w:rPr>
      </w:pPr>
      <w:r w:rsidRPr="00E35DFA">
        <w:rPr>
          <w:color w:val="000000" w:themeColor="text1"/>
        </w:rPr>
        <w:t xml:space="preserve">Note: for small RNA extraction, 80% EtOH is better. However, the Sanger small RNA </w:t>
      </w:r>
      <w:proofErr w:type="spellStart"/>
      <w:r w:rsidRPr="00E35DFA">
        <w:rPr>
          <w:color w:val="000000" w:themeColor="text1"/>
        </w:rPr>
        <w:t>seq</w:t>
      </w:r>
      <w:proofErr w:type="spellEnd"/>
      <w:r w:rsidRPr="00E35DFA">
        <w:rPr>
          <w:color w:val="000000" w:themeColor="text1"/>
        </w:rPr>
        <w:t xml:space="preserve"> facility receives total RNA and then does a size</w:t>
      </w:r>
      <w:r w:rsidR="002A4091" w:rsidRPr="00E35DFA">
        <w:rPr>
          <w:color w:val="000000" w:themeColor="text1"/>
        </w:rPr>
        <w:t xml:space="preserve"> selection to isolate small RNA, so use 70% EtOH.</w:t>
      </w:r>
    </w:p>
    <w:p w14:paraId="3A214EEA" w14:textId="77777777" w:rsidR="00707953" w:rsidRPr="00E35DFA" w:rsidRDefault="00707953" w:rsidP="00707953">
      <w:pPr>
        <w:rPr>
          <w:color w:val="000000" w:themeColor="text1"/>
        </w:rPr>
      </w:pPr>
    </w:p>
    <w:p w14:paraId="61301E6C" w14:textId="6E25326F" w:rsidR="00382B6B" w:rsidRPr="00E35DFA" w:rsidRDefault="00382B6B" w:rsidP="00382B6B">
      <w:pPr>
        <w:pStyle w:val="ListParagraph"/>
        <w:numPr>
          <w:ilvl w:val="0"/>
          <w:numId w:val="1"/>
        </w:numPr>
        <w:rPr>
          <w:color w:val="000000" w:themeColor="text1"/>
        </w:rPr>
      </w:pPr>
      <w:r w:rsidRPr="00E35DFA">
        <w:rPr>
          <w:color w:val="000000" w:themeColor="text1"/>
        </w:rPr>
        <w:t>Centrifuge</w:t>
      </w:r>
      <w:r w:rsidR="00E1702D" w:rsidRPr="00E35DFA">
        <w:rPr>
          <w:color w:val="000000" w:themeColor="text1"/>
        </w:rPr>
        <w:t xml:space="preserve"> </w:t>
      </w:r>
      <w:r w:rsidR="00621DAF" w:rsidRPr="00E35DFA">
        <w:rPr>
          <w:color w:val="000000" w:themeColor="text1"/>
        </w:rPr>
        <w:t>5 minutes at 4 C top speed (21,130</w:t>
      </w:r>
      <w:r w:rsidRPr="00E35DFA">
        <w:rPr>
          <w:color w:val="000000" w:themeColor="text1"/>
        </w:rPr>
        <w:t xml:space="preserve"> x g) and remove supernatant.</w:t>
      </w:r>
    </w:p>
    <w:p w14:paraId="34BD96F1" w14:textId="77777777" w:rsidR="00DE420D" w:rsidRPr="00E35DFA" w:rsidRDefault="00DE420D" w:rsidP="00382B6B">
      <w:pPr>
        <w:pStyle w:val="ListParagraph"/>
        <w:numPr>
          <w:ilvl w:val="0"/>
          <w:numId w:val="1"/>
        </w:numPr>
        <w:rPr>
          <w:color w:val="000000" w:themeColor="text1"/>
        </w:rPr>
      </w:pPr>
      <w:r w:rsidRPr="00E35DFA">
        <w:rPr>
          <w:color w:val="000000" w:themeColor="text1"/>
        </w:rPr>
        <w:t xml:space="preserve">First remove supernatant with P1000 on 1000 ul. Then, remove it with the P20 at 20 ul. If the pellet detaches, centrifuge again for 2 minutes. Keep the </w:t>
      </w:r>
      <w:proofErr w:type="spellStart"/>
      <w:r w:rsidRPr="00E35DFA">
        <w:rPr>
          <w:color w:val="000000" w:themeColor="text1"/>
        </w:rPr>
        <w:t>eppendorfs</w:t>
      </w:r>
      <w:proofErr w:type="spellEnd"/>
      <w:r w:rsidRPr="00E35DFA">
        <w:rPr>
          <w:color w:val="000000" w:themeColor="text1"/>
        </w:rPr>
        <w:t xml:space="preserve"> with the opening in the inside to locate the pellet more easily. </w:t>
      </w:r>
    </w:p>
    <w:p w14:paraId="771BBC89" w14:textId="0C46F545" w:rsidR="00F52155" w:rsidRPr="00E35DFA" w:rsidRDefault="00DE420D" w:rsidP="00382B6B">
      <w:pPr>
        <w:pStyle w:val="ListParagraph"/>
        <w:numPr>
          <w:ilvl w:val="0"/>
          <w:numId w:val="1"/>
        </w:numPr>
        <w:rPr>
          <w:color w:val="000000" w:themeColor="text1"/>
        </w:rPr>
      </w:pPr>
      <w:r w:rsidRPr="00E35DFA">
        <w:rPr>
          <w:color w:val="000000" w:themeColor="text1"/>
        </w:rPr>
        <w:t>Air-dry in th</w:t>
      </w:r>
      <w:r w:rsidR="00621DAF" w:rsidRPr="00E35DFA">
        <w:rPr>
          <w:color w:val="000000" w:themeColor="text1"/>
        </w:rPr>
        <w:t>e hood for 10 minutes at room temperature</w:t>
      </w:r>
      <w:r w:rsidR="009D40DF" w:rsidRPr="00E35DFA">
        <w:rPr>
          <w:color w:val="000000" w:themeColor="text1"/>
        </w:rPr>
        <w:t>. A tiny drop of ethanol left after drying does not correlate with low RNA or contamination.</w:t>
      </w:r>
    </w:p>
    <w:p w14:paraId="5D1498EA" w14:textId="1A6290C2" w:rsidR="00382B6B" w:rsidRPr="00E35DFA" w:rsidRDefault="00762C11" w:rsidP="00382B6B">
      <w:pPr>
        <w:pStyle w:val="ListParagraph"/>
        <w:numPr>
          <w:ilvl w:val="0"/>
          <w:numId w:val="1"/>
        </w:numPr>
        <w:rPr>
          <w:color w:val="000000" w:themeColor="text1"/>
        </w:rPr>
      </w:pPr>
      <w:r w:rsidRPr="00E35DFA">
        <w:rPr>
          <w:color w:val="000000" w:themeColor="text1"/>
        </w:rPr>
        <w:t>Resuspend in 5</w:t>
      </w:r>
      <w:r w:rsidR="00382B6B" w:rsidRPr="00E35DFA">
        <w:rPr>
          <w:color w:val="000000" w:themeColor="text1"/>
        </w:rPr>
        <w:t xml:space="preserve">0 ul </w:t>
      </w:r>
      <w:r w:rsidR="00044B32" w:rsidRPr="00E35DFA">
        <w:rPr>
          <w:color w:val="000000" w:themeColor="text1"/>
        </w:rPr>
        <w:t xml:space="preserve">80 C </w:t>
      </w:r>
      <w:r w:rsidRPr="00E35DFA">
        <w:rPr>
          <w:color w:val="000000" w:themeColor="text1"/>
        </w:rPr>
        <w:t xml:space="preserve">DEPC water (because the Sanger </w:t>
      </w:r>
      <w:r w:rsidR="00FD5F10" w:rsidRPr="00E35DFA">
        <w:rPr>
          <w:color w:val="000000" w:themeColor="text1"/>
        </w:rPr>
        <w:t xml:space="preserve">Institute </w:t>
      </w:r>
      <w:r w:rsidRPr="00E35DFA">
        <w:rPr>
          <w:color w:val="000000" w:themeColor="text1"/>
        </w:rPr>
        <w:t>facility accepts a volume of up to 50 ul).</w:t>
      </w:r>
    </w:p>
    <w:p w14:paraId="62C62D19" w14:textId="21B37BB6" w:rsidR="00044B32" w:rsidRPr="00E35DFA" w:rsidRDefault="00044B32" w:rsidP="00382B6B">
      <w:pPr>
        <w:pStyle w:val="ListParagraph"/>
        <w:numPr>
          <w:ilvl w:val="0"/>
          <w:numId w:val="1"/>
        </w:numPr>
        <w:rPr>
          <w:color w:val="000000" w:themeColor="text1"/>
        </w:rPr>
      </w:pPr>
      <w:r w:rsidRPr="00E35DFA">
        <w:rPr>
          <w:color w:val="000000" w:themeColor="text1"/>
        </w:rPr>
        <w:t>Flick tube for 1 minute.</w:t>
      </w:r>
      <w:r w:rsidR="007048CD" w:rsidRPr="00E35DFA">
        <w:rPr>
          <w:color w:val="000000" w:themeColor="text1"/>
        </w:rPr>
        <w:t xml:space="preserve"> If many samples are being processed at once, take 3-4 in a hand and scrape the bottom of the tubes on a rack back and forth.</w:t>
      </w:r>
    </w:p>
    <w:p w14:paraId="67BCF7D7" w14:textId="6A986888" w:rsidR="00044B32" w:rsidRPr="00E35DFA" w:rsidRDefault="00044B32" w:rsidP="00382B6B">
      <w:pPr>
        <w:pStyle w:val="ListParagraph"/>
        <w:numPr>
          <w:ilvl w:val="0"/>
          <w:numId w:val="1"/>
        </w:numPr>
        <w:rPr>
          <w:color w:val="000000" w:themeColor="text1"/>
        </w:rPr>
      </w:pPr>
      <w:r w:rsidRPr="00E35DFA">
        <w:rPr>
          <w:color w:val="000000" w:themeColor="text1"/>
        </w:rPr>
        <w:t>Heat tube in heat block for 1 minute at 80 C.</w:t>
      </w:r>
    </w:p>
    <w:p w14:paraId="1592EB61" w14:textId="405CA6E1" w:rsidR="0050441F" w:rsidRPr="00E35DFA" w:rsidRDefault="0050441F" w:rsidP="00382B6B">
      <w:pPr>
        <w:pStyle w:val="ListParagraph"/>
        <w:numPr>
          <w:ilvl w:val="0"/>
          <w:numId w:val="1"/>
        </w:numPr>
        <w:rPr>
          <w:color w:val="000000" w:themeColor="text1"/>
        </w:rPr>
      </w:pPr>
      <w:r w:rsidRPr="00E35DFA">
        <w:rPr>
          <w:color w:val="000000" w:themeColor="text1"/>
        </w:rPr>
        <w:t>Spin down.</w:t>
      </w:r>
    </w:p>
    <w:p w14:paraId="19EE0FBE" w14:textId="0EEB8753" w:rsidR="00EA31FB" w:rsidRPr="00E35DFA" w:rsidRDefault="00EA31FB" w:rsidP="00382B6B">
      <w:pPr>
        <w:pStyle w:val="ListParagraph"/>
        <w:numPr>
          <w:ilvl w:val="0"/>
          <w:numId w:val="1"/>
        </w:numPr>
        <w:rPr>
          <w:color w:val="000000" w:themeColor="text1"/>
        </w:rPr>
      </w:pPr>
      <w:r w:rsidRPr="00E35DFA">
        <w:rPr>
          <w:color w:val="000000" w:themeColor="text1"/>
        </w:rPr>
        <w:t>Transfer tubes on water ice.</w:t>
      </w:r>
      <w:r w:rsidR="0056104F" w:rsidRPr="00E35DFA">
        <w:rPr>
          <w:color w:val="000000" w:themeColor="text1"/>
        </w:rPr>
        <w:t xml:space="preserve"> </w:t>
      </w:r>
      <w:r w:rsidR="004E2EA6" w:rsidRPr="00E35DFA">
        <w:rPr>
          <w:color w:val="000000" w:themeColor="text1"/>
        </w:rPr>
        <w:t>A PhD student in the lab</w:t>
      </w:r>
      <w:r w:rsidR="0056104F" w:rsidRPr="00E35DFA">
        <w:rPr>
          <w:color w:val="000000" w:themeColor="text1"/>
        </w:rPr>
        <w:t xml:space="preserve"> advises to transfer on ice from aqueous phase onwards but the time I did not use ice, the RNA extraction worked and the RNA was good quality (</w:t>
      </w:r>
      <w:proofErr w:type="spellStart"/>
      <w:r w:rsidR="0056104F" w:rsidRPr="00E35DFA">
        <w:rPr>
          <w:color w:val="000000" w:themeColor="text1"/>
        </w:rPr>
        <w:t>Bioanalyser</w:t>
      </w:r>
      <w:proofErr w:type="spellEnd"/>
      <w:r w:rsidR="0056104F" w:rsidRPr="00E35DFA">
        <w:rPr>
          <w:color w:val="000000" w:themeColor="text1"/>
        </w:rPr>
        <w:t xml:space="preserve"> Nano).</w:t>
      </w:r>
    </w:p>
    <w:p w14:paraId="3D3151DB" w14:textId="170E0911" w:rsidR="003F1D4D" w:rsidRPr="00E35DFA" w:rsidRDefault="003F1D4D" w:rsidP="00382B6B">
      <w:pPr>
        <w:pStyle w:val="ListParagraph"/>
        <w:numPr>
          <w:ilvl w:val="0"/>
          <w:numId w:val="1"/>
        </w:numPr>
        <w:rPr>
          <w:color w:val="000000" w:themeColor="text1"/>
        </w:rPr>
      </w:pPr>
      <w:r w:rsidRPr="00E35DFA">
        <w:rPr>
          <w:color w:val="000000" w:themeColor="text1"/>
        </w:rPr>
        <w:t>Continue with Nanodrop and RNA Broad Range Qubit.</w:t>
      </w:r>
    </w:p>
    <w:p w14:paraId="3A0EE0EE" w14:textId="77777777" w:rsidR="00962597" w:rsidRPr="00E35DFA" w:rsidRDefault="00962597" w:rsidP="00962597">
      <w:pPr>
        <w:rPr>
          <w:color w:val="000000" w:themeColor="text1"/>
        </w:rPr>
      </w:pPr>
    </w:p>
    <w:p w14:paraId="156D2DF6" w14:textId="28AEFF56" w:rsidR="00145F7A" w:rsidRPr="00E35DFA" w:rsidRDefault="00962597" w:rsidP="00962597">
      <w:pPr>
        <w:rPr>
          <w:color w:val="000000" w:themeColor="text1"/>
        </w:rPr>
      </w:pPr>
      <w:r w:rsidRPr="00E35DFA">
        <w:rPr>
          <w:color w:val="000000" w:themeColor="text1"/>
        </w:rPr>
        <w:t xml:space="preserve">Info on phase lock tubes: </w:t>
      </w:r>
      <w:proofErr w:type="spellStart"/>
      <w:r w:rsidRPr="00E35DFA">
        <w:rPr>
          <w:color w:val="000000" w:themeColor="text1"/>
        </w:rPr>
        <w:t>Quantabio</w:t>
      </w:r>
      <w:proofErr w:type="spellEnd"/>
      <w:r w:rsidRPr="00E35DFA">
        <w:rPr>
          <w:color w:val="000000" w:themeColor="text1"/>
        </w:rPr>
        <w:t xml:space="preserve">, 5PRIME, Phase Lock Gel Heavy, 2ml – 200, </w:t>
      </w:r>
      <w:proofErr w:type="spellStart"/>
      <w:r w:rsidRPr="00E35DFA">
        <w:rPr>
          <w:color w:val="000000" w:themeColor="text1"/>
        </w:rPr>
        <w:t>catalog</w:t>
      </w:r>
      <w:proofErr w:type="spellEnd"/>
      <w:r w:rsidRPr="00E35DFA">
        <w:rPr>
          <w:color w:val="000000" w:themeColor="text1"/>
        </w:rPr>
        <w:t xml:space="preserve"> number: 2302830, store at 15-25 degrees.</w:t>
      </w:r>
    </w:p>
    <w:p w14:paraId="5C8660D5" w14:textId="2A3DA183" w:rsidR="00B97508" w:rsidRPr="00E35DFA" w:rsidRDefault="00B97508" w:rsidP="00962597">
      <w:pPr>
        <w:rPr>
          <w:color w:val="000000" w:themeColor="text1"/>
        </w:rPr>
      </w:pPr>
    </w:p>
    <w:p w14:paraId="1969DD62" w14:textId="06A487D4" w:rsidR="00B97508" w:rsidRPr="00E35DFA" w:rsidRDefault="00B97508" w:rsidP="00962597">
      <w:pPr>
        <w:rPr>
          <w:rFonts w:cstheme="minorHAnsi"/>
          <w:color w:val="000000" w:themeColor="text1"/>
        </w:rPr>
      </w:pPr>
      <w:r w:rsidRPr="00E35DFA">
        <w:rPr>
          <w:color w:val="000000" w:themeColor="text1"/>
        </w:rPr>
        <w:t>Ordered more from VWR</w:t>
      </w:r>
      <w:r w:rsidR="000E6A7A" w:rsidRPr="00E35DFA">
        <w:rPr>
          <w:color w:val="000000" w:themeColor="text1"/>
        </w:rPr>
        <w:t xml:space="preserve"> International Ltd.</w:t>
      </w:r>
      <w:r w:rsidRPr="00E35DFA">
        <w:rPr>
          <w:color w:val="000000" w:themeColor="text1"/>
        </w:rPr>
        <w:t xml:space="preserve">, </w:t>
      </w:r>
      <w:r w:rsidRPr="00E35DFA">
        <w:rPr>
          <w:rFonts w:cstheme="minorHAnsi"/>
          <w:color w:val="000000" w:themeColor="text1"/>
        </w:rPr>
        <w:t>ref. 733-2478</w:t>
      </w:r>
    </w:p>
    <w:sectPr w:rsidR="00B97508" w:rsidRPr="00E35DFA" w:rsidSect="00091E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4368"/>
    <w:multiLevelType w:val="hybridMultilevel"/>
    <w:tmpl w:val="19F4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456D95"/>
    <w:multiLevelType w:val="hybridMultilevel"/>
    <w:tmpl w:val="19F4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27"/>
    <w:rsid w:val="00002621"/>
    <w:rsid w:val="00023A90"/>
    <w:rsid w:val="00036D63"/>
    <w:rsid w:val="00044B32"/>
    <w:rsid w:val="00053E8D"/>
    <w:rsid w:val="00091E87"/>
    <w:rsid w:val="000964DF"/>
    <w:rsid w:val="000B6F06"/>
    <w:rsid w:val="000D630E"/>
    <w:rsid w:val="000E6A7A"/>
    <w:rsid w:val="00145F7A"/>
    <w:rsid w:val="001A4095"/>
    <w:rsid w:val="001B0DBA"/>
    <w:rsid w:val="001C7BDA"/>
    <w:rsid w:val="001F17E3"/>
    <w:rsid w:val="00201354"/>
    <w:rsid w:val="00203B63"/>
    <w:rsid w:val="002546A2"/>
    <w:rsid w:val="00256ECB"/>
    <w:rsid w:val="002A4091"/>
    <w:rsid w:val="002C08EC"/>
    <w:rsid w:val="002C7D30"/>
    <w:rsid w:val="002D7AAB"/>
    <w:rsid w:val="002E3936"/>
    <w:rsid w:val="00382B6B"/>
    <w:rsid w:val="003F1D4D"/>
    <w:rsid w:val="00454509"/>
    <w:rsid w:val="004749AE"/>
    <w:rsid w:val="004B47B9"/>
    <w:rsid w:val="004D03B2"/>
    <w:rsid w:val="004D6338"/>
    <w:rsid w:val="004E2EA6"/>
    <w:rsid w:val="004E53B8"/>
    <w:rsid w:val="004F33C1"/>
    <w:rsid w:val="0050441F"/>
    <w:rsid w:val="00515008"/>
    <w:rsid w:val="005427EB"/>
    <w:rsid w:val="0056104F"/>
    <w:rsid w:val="00597A43"/>
    <w:rsid w:val="005E658F"/>
    <w:rsid w:val="005F1D78"/>
    <w:rsid w:val="00621DAF"/>
    <w:rsid w:val="00644E68"/>
    <w:rsid w:val="006A5889"/>
    <w:rsid w:val="006B0AF9"/>
    <w:rsid w:val="006C2E5A"/>
    <w:rsid w:val="007048CD"/>
    <w:rsid w:val="00707953"/>
    <w:rsid w:val="00710702"/>
    <w:rsid w:val="00721407"/>
    <w:rsid w:val="00762C11"/>
    <w:rsid w:val="0079716F"/>
    <w:rsid w:val="008541E2"/>
    <w:rsid w:val="00857078"/>
    <w:rsid w:val="008631F7"/>
    <w:rsid w:val="0088756A"/>
    <w:rsid w:val="0089759F"/>
    <w:rsid w:val="008D544E"/>
    <w:rsid w:val="009158B2"/>
    <w:rsid w:val="00924D92"/>
    <w:rsid w:val="00957B59"/>
    <w:rsid w:val="00962597"/>
    <w:rsid w:val="00980927"/>
    <w:rsid w:val="009D40DF"/>
    <w:rsid w:val="009D55A1"/>
    <w:rsid w:val="00A03115"/>
    <w:rsid w:val="00A40D4B"/>
    <w:rsid w:val="00A747F2"/>
    <w:rsid w:val="00A93202"/>
    <w:rsid w:val="00AF1883"/>
    <w:rsid w:val="00B2333C"/>
    <w:rsid w:val="00B35748"/>
    <w:rsid w:val="00B54599"/>
    <w:rsid w:val="00B641CE"/>
    <w:rsid w:val="00B97508"/>
    <w:rsid w:val="00BD7E2E"/>
    <w:rsid w:val="00BE3353"/>
    <w:rsid w:val="00C25B51"/>
    <w:rsid w:val="00C334C8"/>
    <w:rsid w:val="00C91741"/>
    <w:rsid w:val="00C93FC4"/>
    <w:rsid w:val="00CD7717"/>
    <w:rsid w:val="00CE7DE0"/>
    <w:rsid w:val="00D53A0A"/>
    <w:rsid w:val="00D6456F"/>
    <w:rsid w:val="00D816CA"/>
    <w:rsid w:val="00D87029"/>
    <w:rsid w:val="00DE420D"/>
    <w:rsid w:val="00DF4C3E"/>
    <w:rsid w:val="00E10F86"/>
    <w:rsid w:val="00E1702D"/>
    <w:rsid w:val="00E24492"/>
    <w:rsid w:val="00E32DFC"/>
    <w:rsid w:val="00E35DFA"/>
    <w:rsid w:val="00E42729"/>
    <w:rsid w:val="00E70CDF"/>
    <w:rsid w:val="00EA31FB"/>
    <w:rsid w:val="00ED346F"/>
    <w:rsid w:val="00F52155"/>
    <w:rsid w:val="00F74988"/>
    <w:rsid w:val="00F83280"/>
    <w:rsid w:val="00FA4357"/>
    <w:rsid w:val="00FC2DCD"/>
    <w:rsid w:val="00FD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49E7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cp:lastPrinted>2018-10-11T09:47:00Z</cp:lastPrinted>
  <dcterms:created xsi:type="dcterms:W3CDTF">2017-10-09T12:07:00Z</dcterms:created>
  <dcterms:modified xsi:type="dcterms:W3CDTF">2019-06-04T12:51:00Z</dcterms:modified>
</cp:coreProperties>
</file>